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4"/>
        <w:tblpPr w:leftFromText="180" w:rightFromText="180" w:vertAnchor="text" w:horzAnchor="page" w:tblpX="2050" w:tblpY="567"/>
        <w:tblOverlap w:val="never"/>
        <w:tblW w:w="814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58"/>
        <w:gridCol w:w="1970"/>
        <w:gridCol w:w="29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8" w:type="dxa"/>
            <w:vAlign w:val="center"/>
          </w:tcPr>
          <w:p>
            <w:pPr>
              <w:jc w:val="center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配件名称</w:t>
            </w:r>
          </w:p>
        </w:tc>
        <w:tc>
          <w:tcPr>
            <w:tcW w:w="1970" w:type="dxa"/>
            <w:vAlign w:val="center"/>
          </w:tcPr>
          <w:p>
            <w:pPr>
              <w:spacing w:line="2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规格型号</w:t>
            </w:r>
          </w:p>
        </w:tc>
        <w:tc>
          <w:tcPr>
            <w:tcW w:w="2914" w:type="dxa"/>
            <w:vAlign w:val="center"/>
          </w:tcPr>
          <w:p>
            <w:pPr>
              <w:jc w:val="center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价格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8" w:type="dxa"/>
            <w:vAlign w:val="center"/>
          </w:tcPr>
          <w:p>
            <w:pPr>
              <w:jc w:val="center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18"/>
                <w:szCs w:val="18"/>
              </w:rPr>
              <w:t>水银</w:t>
            </w:r>
          </w:p>
        </w:tc>
        <w:tc>
          <w:tcPr>
            <w:tcW w:w="1970" w:type="dxa"/>
            <w:vAlign w:val="center"/>
          </w:tcPr>
          <w:p>
            <w:pPr>
              <w:jc w:val="center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914" w:type="dxa"/>
            <w:vAlign w:val="center"/>
          </w:tcPr>
          <w:p>
            <w:pPr>
              <w:jc w:val="center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18"/>
                <w:szCs w:val="18"/>
              </w:rPr>
              <w:t>800元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8" w:type="dxa"/>
            <w:vAlign w:val="center"/>
          </w:tcPr>
          <w:p>
            <w:pPr>
              <w:jc w:val="center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18"/>
                <w:szCs w:val="18"/>
              </w:rPr>
              <w:t>前气阀</w:t>
            </w:r>
          </w:p>
        </w:tc>
        <w:tc>
          <w:tcPr>
            <w:tcW w:w="1970" w:type="dxa"/>
            <w:vAlign w:val="center"/>
          </w:tcPr>
          <w:p>
            <w:pPr>
              <w:jc w:val="center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914" w:type="dxa"/>
            <w:vAlign w:val="center"/>
          </w:tcPr>
          <w:p>
            <w:pPr>
              <w:jc w:val="center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18"/>
                <w:szCs w:val="18"/>
              </w:rPr>
              <w:t>10.8元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8" w:type="dxa"/>
            <w:vAlign w:val="center"/>
          </w:tcPr>
          <w:p>
            <w:pPr>
              <w:jc w:val="center"/>
              <w:rPr>
                <w:rFonts w:hint="eastAsia" w:eastAsia="宋体" w:asciiTheme="minorEastAsia" w:hAnsiTheme="minorEastAsia"/>
                <w:b w:val="0"/>
                <w:bCs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18"/>
                <w:szCs w:val="18"/>
              </w:rPr>
              <w:t>皮球</w:t>
            </w:r>
          </w:p>
        </w:tc>
        <w:tc>
          <w:tcPr>
            <w:tcW w:w="1970" w:type="dxa"/>
            <w:vAlign w:val="center"/>
          </w:tcPr>
          <w:p>
            <w:pPr>
              <w:jc w:val="center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914" w:type="dxa"/>
            <w:vAlign w:val="center"/>
          </w:tcPr>
          <w:p>
            <w:pPr>
              <w:jc w:val="center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18"/>
                <w:szCs w:val="18"/>
              </w:rPr>
              <w:t>20.5元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8" w:type="dxa"/>
            <w:vAlign w:val="center"/>
          </w:tcPr>
          <w:p>
            <w:pPr>
              <w:jc w:val="center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18"/>
                <w:szCs w:val="18"/>
              </w:rPr>
              <w:t>布袖袋（成人）</w:t>
            </w:r>
          </w:p>
        </w:tc>
        <w:tc>
          <w:tcPr>
            <w:tcW w:w="1970" w:type="dxa"/>
            <w:vAlign w:val="center"/>
          </w:tcPr>
          <w:p>
            <w:pPr>
              <w:jc w:val="center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914" w:type="dxa"/>
            <w:vAlign w:val="center"/>
          </w:tcPr>
          <w:p>
            <w:pPr>
              <w:jc w:val="center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18"/>
                <w:szCs w:val="18"/>
              </w:rPr>
              <w:t>18元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8" w:type="dxa"/>
            <w:vAlign w:val="center"/>
          </w:tcPr>
          <w:p>
            <w:pPr>
              <w:jc w:val="center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18"/>
                <w:szCs w:val="18"/>
              </w:rPr>
              <w:t>小号袖带（儿童）</w:t>
            </w:r>
          </w:p>
        </w:tc>
        <w:tc>
          <w:tcPr>
            <w:tcW w:w="1970" w:type="dxa"/>
            <w:vAlign w:val="center"/>
          </w:tcPr>
          <w:p>
            <w:pPr>
              <w:jc w:val="center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914" w:type="dxa"/>
            <w:vAlign w:val="center"/>
          </w:tcPr>
          <w:p>
            <w:pPr>
              <w:jc w:val="center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18"/>
                <w:szCs w:val="18"/>
              </w:rPr>
              <w:t>36元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8" w:type="dxa"/>
            <w:vAlign w:val="center"/>
          </w:tcPr>
          <w:p>
            <w:pPr>
              <w:jc w:val="center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18"/>
                <w:szCs w:val="18"/>
              </w:rPr>
              <w:t>长款布袖袋（下肢使用）</w:t>
            </w:r>
          </w:p>
        </w:tc>
        <w:tc>
          <w:tcPr>
            <w:tcW w:w="1970" w:type="dxa"/>
            <w:vAlign w:val="center"/>
          </w:tcPr>
          <w:p>
            <w:pPr>
              <w:jc w:val="center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914" w:type="dxa"/>
            <w:vAlign w:val="center"/>
          </w:tcPr>
          <w:p>
            <w:pPr>
              <w:jc w:val="center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18"/>
                <w:szCs w:val="18"/>
              </w:rPr>
              <w:t>18元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8" w:type="dxa"/>
            <w:vAlign w:val="center"/>
          </w:tcPr>
          <w:p>
            <w:pPr>
              <w:jc w:val="center"/>
              <w:rPr>
                <w:rFonts w:hint="eastAsia" w:eastAsia="宋体" w:asciiTheme="minorEastAsia" w:hAnsiTheme="minorEastAsia"/>
                <w:b w:val="0"/>
                <w:bCs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18"/>
                <w:szCs w:val="18"/>
              </w:rPr>
              <w:t>玻管</w:t>
            </w:r>
            <w:r>
              <w:rPr>
                <w:rFonts w:hint="eastAsia" w:asciiTheme="minorEastAsia" w:hAnsiTheme="minorEastAsia"/>
                <w:b w:val="0"/>
                <w:bCs w:val="0"/>
                <w:sz w:val="18"/>
                <w:szCs w:val="18"/>
                <w:lang w:eastAsia="zh-CN"/>
              </w:rPr>
              <w:t>（细）</w:t>
            </w:r>
          </w:p>
        </w:tc>
        <w:tc>
          <w:tcPr>
            <w:tcW w:w="1970" w:type="dxa"/>
            <w:vAlign w:val="center"/>
          </w:tcPr>
          <w:p>
            <w:pPr>
              <w:jc w:val="center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914" w:type="dxa"/>
            <w:vAlign w:val="center"/>
          </w:tcPr>
          <w:p>
            <w:pPr>
              <w:jc w:val="center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18"/>
                <w:szCs w:val="18"/>
                <w:lang w:val="en-US" w:eastAsia="zh-CN"/>
              </w:rPr>
              <w:t>3.8</w:t>
            </w:r>
            <w:r>
              <w:rPr>
                <w:rFonts w:hint="eastAsia" w:asciiTheme="minorEastAsia" w:hAnsiTheme="minorEastAsia"/>
                <w:b w:val="0"/>
                <w:bCs w:val="0"/>
                <w:sz w:val="18"/>
                <w:szCs w:val="18"/>
              </w:rPr>
              <w:t>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8" w:type="dxa"/>
            <w:vAlign w:val="center"/>
          </w:tcPr>
          <w:p>
            <w:pPr>
              <w:jc w:val="center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18"/>
                <w:szCs w:val="18"/>
              </w:rPr>
              <w:t>汞瓶</w:t>
            </w:r>
          </w:p>
        </w:tc>
        <w:tc>
          <w:tcPr>
            <w:tcW w:w="1970" w:type="dxa"/>
            <w:vAlign w:val="center"/>
          </w:tcPr>
          <w:p>
            <w:pPr>
              <w:jc w:val="center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914" w:type="dxa"/>
            <w:vAlign w:val="center"/>
          </w:tcPr>
          <w:p>
            <w:pPr>
              <w:jc w:val="center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18"/>
                <w:szCs w:val="18"/>
              </w:rPr>
              <w:t>20.5元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8" w:type="dxa"/>
            <w:vAlign w:val="center"/>
          </w:tcPr>
          <w:p>
            <w:pPr>
              <w:jc w:val="center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18"/>
                <w:szCs w:val="18"/>
              </w:rPr>
              <w:t>平机螺丝</w:t>
            </w:r>
          </w:p>
        </w:tc>
        <w:tc>
          <w:tcPr>
            <w:tcW w:w="1970" w:type="dxa"/>
            <w:vAlign w:val="center"/>
          </w:tcPr>
          <w:p>
            <w:pPr>
              <w:jc w:val="center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914" w:type="dxa"/>
            <w:vAlign w:val="center"/>
          </w:tcPr>
          <w:p>
            <w:pPr>
              <w:jc w:val="center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18"/>
                <w:szCs w:val="18"/>
              </w:rPr>
              <w:t>0.8元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8" w:type="dxa"/>
            <w:vAlign w:val="center"/>
          </w:tcPr>
          <w:p>
            <w:pPr>
              <w:jc w:val="center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18"/>
                <w:szCs w:val="18"/>
              </w:rPr>
              <w:t>玻管垫</w:t>
            </w:r>
          </w:p>
        </w:tc>
        <w:tc>
          <w:tcPr>
            <w:tcW w:w="1970" w:type="dxa"/>
            <w:vAlign w:val="center"/>
          </w:tcPr>
          <w:p>
            <w:pPr>
              <w:jc w:val="center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914" w:type="dxa"/>
            <w:vAlign w:val="center"/>
          </w:tcPr>
          <w:p>
            <w:pPr>
              <w:jc w:val="center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18"/>
                <w:szCs w:val="18"/>
              </w:rPr>
              <w:t>0.8元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8" w:type="dxa"/>
            <w:vAlign w:val="center"/>
          </w:tcPr>
          <w:p>
            <w:pPr>
              <w:jc w:val="center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18"/>
                <w:szCs w:val="18"/>
              </w:rPr>
              <w:t>后挡板</w:t>
            </w:r>
          </w:p>
        </w:tc>
        <w:tc>
          <w:tcPr>
            <w:tcW w:w="1970" w:type="dxa"/>
            <w:vAlign w:val="center"/>
          </w:tcPr>
          <w:p>
            <w:pPr>
              <w:jc w:val="center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914" w:type="dxa"/>
            <w:vAlign w:val="center"/>
          </w:tcPr>
          <w:p>
            <w:pPr>
              <w:jc w:val="center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18"/>
                <w:szCs w:val="18"/>
              </w:rPr>
              <w:t>3.8元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8" w:type="dxa"/>
            <w:vAlign w:val="center"/>
          </w:tcPr>
          <w:p>
            <w:pPr>
              <w:jc w:val="center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18"/>
                <w:szCs w:val="18"/>
              </w:rPr>
              <w:t>侧挡板</w:t>
            </w:r>
          </w:p>
        </w:tc>
        <w:tc>
          <w:tcPr>
            <w:tcW w:w="1970" w:type="dxa"/>
            <w:vAlign w:val="center"/>
          </w:tcPr>
          <w:p>
            <w:pPr>
              <w:jc w:val="center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914" w:type="dxa"/>
            <w:vAlign w:val="center"/>
          </w:tcPr>
          <w:p>
            <w:pPr>
              <w:jc w:val="center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18"/>
                <w:szCs w:val="18"/>
              </w:rPr>
              <w:t>3.8元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8" w:type="dxa"/>
            <w:vAlign w:val="center"/>
          </w:tcPr>
          <w:p>
            <w:pPr>
              <w:jc w:val="center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18"/>
                <w:szCs w:val="18"/>
              </w:rPr>
              <w:t>塑料单接头</w:t>
            </w:r>
          </w:p>
        </w:tc>
        <w:tc>
          <w:tcPr>
            <w:tcW w:w="1970" w:type="dxa"/>
            <w:vAlign w:val="center"/>
          </w:tcPr>
          <w:p>
            <w:pPr>
              <w:jc w:val="center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914" w:type="dxa"/>
            <w:vAlign w:val="center"/>
          </w:tcPr>
          <w:p>
            <w:pPr>
              <w:jc w:val="center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18"/>
                <w:szCs w:val="18"/>
              </w:rPr>
              <w:t>2.8元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8" w:type="dxa"/>
            <w:vAlign w:val="center"/>
          </w:tcPr>
          <w:p>
            <w:pPr>
              <w:jc w:val="center"/>
              <w:rPr>
                <w:rFonts w:hint="eastAsia" w:eastAsia="宋体" w:asciiTheme="minorEastAsia" w:hAnsiTheme="minorEastAsia"/>
                <w:b w:val="0"/>
                <w:bCs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18"/>
                <w:szCs w:val="18"/>
                <w:lang w:eastAsia="zh-CN"/>
              </w:rPr>
              <w:t>开关</w:t>
            </w:r>
          </w:p>
        </w:tc>
        <w:tc>
          <w:tcPr>
            <w:tcW w:w="1970" w:type="dxa"/>
            <w:vAlign w:val="center"/>
          </w:tcPr>
          <w:p>
            <w:pPr>
              <w:jc w:val="center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914" w:type="dxa"/>
            <w:vAlign w:val="center"/>
          </w:tcPr>
          <w:p>
            <w:pPr>
              <w:jc w:val="center"/>
              <w:rPr>
                <w:rFonts w:hint="default" w:eastAsia="宋体" w:asciiTheme="minorEastAsia" w:hAnsiTheme="minorEastAsia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18"/>
                <w:szCs w:val="18"/>
                <w:lang w:val="en-US" w:eastAsia="zh-CN"/>
              </w:rPr>
              <w:t>15元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8" w:type="dxa"/>
            <w:vAlign w:val="center"/>
          </w:tcPr>
          <w:p>
            <w:pPr>
              <w:jc w:val="center"/>
              <w:rPr>
                <w:rFonts w:hint="eastAsia" w:eastAsia="宋体" w:asciiTheme="minorEastAsia" w:hAnsiTheme="minorEastAsia"/>
                <w:b w:val="0"/>
                <w:bCs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18"/>
                <w:szCs w:val="18"/>
                <w:lang w:eastAsia="zh-CN"/>
              </w:rPr>
              <w:t>连接头</w:t>
            </w:r>
          </w:p>
        </w:tc>
        <w:tc>
          <w:tcPr>
            <w:tcW w:w="1970" w:type="dxa"/>
            <w:vAlign w:val="center"/>
          </w:tcPr>
          <w:p>
            <w:pPr>
              <w:jc w:val="center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914" w:type="dxa"/>
            <w:vAlign w:val="center"/>
          </w:tcPr>
          <w:p>
            <w:pPr>
              <w:jc w:val="center"/>
              <w:rPr>
                <w:rFonts w:hint="default" w:eastAsia="宋体" w:asciiTheme="minorEastAsia" w:hAnsiTheme="minorEastAsia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18"/>
                <w:szCs w:val="18"/>
                <w:lang w:val="en-US" w:eastAsia="zh-CN"/>
              </w:rPr>
              <w:t>2.8元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8" w:type="dxa"/>
            <w:vAlign w:val="center"/>
          </w:tcPr>
          <w:p>
            <w:pPr>
              <w:jc w:val="center"/>
              <w:rPr>
                <w:rFonts w:hint="eastAsia" w:eastAsia="宋体" w:asciiTheme="minorEastAsia" w:hAnsiTheme="minorEastAsia"/>
                <w:b w:val="0"/>
                <w:bCs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18"/>
                <w:szCs w:val="18"/>
                <w:lang w:eastAsia="zh-CN"/>
              </w:rPr>
              <w:t>回气阀</w:t>
            </w:r>
          </w:p>
        </w:tc>
        <w:tc>
          <w:tcPr>
            <w:tcW w:w="1970" w:type="dxa"/>
            <w:vAlign w:val="center"/>
          </w:tcPr>
          <w:p>
            <w:pPr>
              <w:jc w:val="center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914" w:type="dxa"/>
            <w:vAlign w:val="center"/>
          </w:tcPr>
          <w:p>
            <w:pPr>
              <w:jc w:val="center"/>
              <w:rPr>
                <w:rFonts w:hint="default" w:eastAsia="宋体" w:asciiTheme="minorEastAsia" w:hAnsiTheme="minorEastAsia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18"/>
                <w:szCs w:val="18"/>
                <w:lang w:val="en-US" w:eastAsia="zh-CN"/>
              </w:rPr>
              <w:t>1元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8" w:type="dxa"/>
            <w:vAlign w:val="center"/>
          </w:tcPr>
          <w:p>
            <w:pPr>
              <w:jc w:val="center"/>
              <w:rPr>
                <w:rFonts w:hint="eastAsia" w:eastAsia="宋体" w:asciiTheme="minorEastAsia" w:hAnsiTheme="minorEastAsia"/>
                <w:b w:val="0"/>
                <w:bCs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18"/>
                <w:szCs w:val="18"/>
                <w:lang w:eastAsia="zh-CN"/>
              </w:rPr>
              <w:t>成人皮袋</w:t>
            </w:r>
          </w:p>
        </w:tc>
        <w:tc>
          <w:tcPr>
            <w:tcW w:w="1970" w:type="dxa"/>
            <w:vAlign w:val="center"/>
          </w:tcPr>
          <w:p>
            <w:pPr>
              <w:jc w:val="center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914" w:type="dxa"/>
            <w:vAlign w:val="center"/>
          </w:tcPr>
          <w:p>
            <w:pPr>
              <w:jc w:val="center"/>
              <w:rPr>
                <w:rFonts w:hint="default" w:eastAsia="宋体" w:asciiTheme="minorEastAsia" w:hAnsiTheme="minorEastAsia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18"/>
                <w:szCs w:val="18"/>
                <w:lang w:val="en-US" w:eastAsia="zh-CN"/>
              </w:rPr>
              <w:t>18元</w:t>
            </w:r>
          </w:p>
        </w:tc>
      </w:tr>
    </w:tbl>
    <w:p>
      <w:pPr>
        <w:jc w:val="center"/>
        <w:rPr>
          <w:rFonts w:hint="default" w:eastAsia="宋体"/>
          <w:b/>
          <w:bCs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lang w:val="en-US" w:eastAsia="zh-CN"/>
        </w:rPr>
        <w:t>计量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iZDU3MDllMTJjMjgyNGIxNDE3MTM2MTUzY2I0MzMifQ=="/>
  </w:docVars>
  <w:rsids>
    <w:rsidRoot w:val="28D22831"/>
    <w:rsid w:val="11C91737"/>
    <w:rsid w:val="19D4603D"/>
    <w:rsid w:val="28D22831"/>
    <w:rsid w:val="2E6F17CE"/>
    <w:rsid w:val="55156F42"/>
    <w:rsid w:val="767E121E"/>
    <w:rsid w:val="7A180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146</Characters>
  <Lines>0</Lines>
  <Paragraphs>0</Paragraphs>
  <TotalTime>0</TotalTime>
  <ScaleCrop>false</ScaleCrop>
  <LinksUpToDate>false</LinksUpToDate>
  <CharactersWithSpaces>146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2022-03-23T09:24:00Z</dcterms:created>
  <dc:creator>暴躁的蜗牛</dc:creator>
  <cp:lastModifiedBy>Administrator</cp:lastModifiedBy>
  <dcterms:modified xsi:type="dcterms:W3CDTF">2022-06-23T04:51:29Z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7EBFD0B1D8F74BDAA5181AB7C1F0B077</vt:lpwstr>
  </property>
</Properties>
</file>