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10"/>
        </w:tabs>
        <w:ind w:right="720"/>
        <w:jc w:val="center"/>
        <w:rPr>
          <w:b/>
          <w:sz w:val="36"/>
          <w:szCs w:val="36"/>
          <w:u w:val="none"/>
        </w:rPr>
      </w:pPr>
      <w:r>
        <w:rPr>
          <w:sz w:val="36"/>
          <w:szCs w:val="36"/>
          <w:u w:val="none"/>
        </w:rPr>
        <w:t xml:space="preserve">   </w:t>
      </w:r>
      <w:r>
        <w:rPr>
          <w:rFonts w:hint="eastAsia"/>
          <w:b/>
          <w:sz w:val="36"/>
          <w:szCs w:val="36"/>
          <w:u w:val="none"/>
        </w:rPr>
        <w:t>热交换水箱参数（1台，市场询价：</w:t>
      </w:r>
      <w:r>
        <w:rPr>
          <w:rFonts w:hint="eastAsia"/>
          <w:b/>
          <w:sz w:val="36"/>
          <w:szCs w:val="36"/>
          <w:u w:val="none"/>
          <w:lang w:val="en-US" w:eastAsia="zh-CN"/>
        </w:rPr>
        <w:t>10</w:t>
      </w:r>
      <w:r>
        <w:rPr>
          <w:rFonts w:hint="eastAsia"/>
          <w:b/>
          <w:sz w:val="36"/>
          <w:szCs w:val="36"/>
          <w:u w:val="none"/>
        </w:rPr>
        <w:t>万元）</w:t>
      </w:r>
    </w:p>
    <w:p>
      <w:pPr>
        <w:tabs>
          <w:tab w:val="left" w:pos="360"/>
        </w:tabs>
        <w:rPr>
          <w:sz w:val="24"/>
        </w:rPr>
      </w:pPr>
      <w:r>
        <w:rPr>
          <w:sz w:val="24"/>
        </w:rPr>
        <w:t xml:space="preserve"> </w:t>
      </w:r>
      <w:bookmarkStart w:id="0" w:name="_GoBack"/>
      <w:bookmarkEnd w:id="0"/>
    </w:p>
    <w:p>
      <w:pPr>
        <w:spacing w:line="480" w:lineRule="auto"/>
        <w:rPr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/>
          <w:sz w:val="24"/>
          <w:lang w:eastAsia="zh-CN"/>
        </w:rPr>
        <w:t>.</w:t>
      </w:r>
      <w:r>
        <w:rPr>
          <w:rFonts w:hint="eastAsia" w:ascii="宋体" w:hAnsi="宋体"/>
          <w:sz w:val="24"/>
        </w:rPr>
        <w:t>双路独立出水，可供氧合器及变温毯使用</w:t>
      </w:r>
    </w:p>
    <w:p>
      <w:pPr>
        <w:spacing w:line="480" w:lineRule="auto"/>
        <w:ind w:left="69" w:leftChars="33"/>
        <w:rPr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/>
          <w:sz w:val="24"/>
        </w:rPr>
        <w:t>温度调节范围：</w:t>
      </w:r>
      <w:r>
        <w:rPr>
          <w:sz w:val="24"/>
        </w:rPr>
        <w:t>4</w:t>
      </w:r>
      <w:r>
        <w:rPr>
          <w:rFonts w:hint="eastAsia"/>
          <w:sz w:val="24"/>
        </w:rPr>
        <w:t>℃</w:t>
      </w:r>
      <w:r>
        <w:rPr>
          <w:sz w:val="24"/>
        </w:rPr>
        <w:t>-41</w:t>
      </w:r>
      <w:r>
        <w:rPr>
          <w:rFonts w:hint="eastAsia"/>
          <w:sz w:val="24"/>
        </w:rPr>
        <w:t>℃，精度：</w:t>
      </w:r>
      <w:r>
        <w:rPr>
          <w:sz w:val="24"/>
        </w:rPr>
        <w:t>±0.1</w:t>
      </w:r>
      <w:r>
        <w:rPr>
          <w:rFonts w:hint="eastAsia" w:ascii="宋体" w:hAnsi="宋体"/>
          <w:sz w:val="24"/>
        </w:rPr>
        <w:t>℃</w:t>
      </w:r>
      <w:r>
        <w:rPr>
          <w:sz w:val="24"/>
        </w:rPr>
        <w:t xml:space="preserve">                      </w:t>
      </w:r>
    </w:p>
    <w:p>
      <w:pPr>
        <w:spacing w:line="480" w:lineRule="auto"/>
        <w:ind w:left="133" w:leftChars="42" w:hanging="45" w:hangingChars="19"/>
        <w:rPr>
          <w:sz w:val="24"/>
        </w:rPr>
      </w:pPr>
      <w:r>
        <w:rPr>
          <w:rFonts w:hint="eastAsia" w:ascii="宋体" w:hAnsi="宋体"/>
          <w:sz w:val="24"/>
        </w:rPr>
        <w:t>3.制热系统:电</w:t>
      </w:r>
      <w:r>
        <w:rPr>
          <w:rFonts w:hint="eastAsia"/>
          <w:sz w:val="24"/>
        </w:rPr>
        <w:t>加热，功率</w:t>
      </w:r>
      <w:r>
        <w:rPr>
          <w:sz w:val="24"/>
        </w:rPr>
        <w:t xml:space="preserve">2000W  </w:t>
      </w:r>
    </w:p>
    <w:p>
      <w:pPr>
        <w:spacing w:line="480" w:lineRule="auto"/>
        <w:ind w:left="133" w:leftChars="42" w:hanging="45" w:hangingChars="19"/>
        <w:rPr>
          <w:sz w:val="24"/>
        </w:rPr>
      </w:pPr>
      <w:r>
        <w:rPr>
          <w:rFonts w:hint="eastAsia"/>
          <w:sz w:val="24"/>
        </w:rPr>
        <w:t>4.升温速率：3.0-3.7/min</w:t>
      </w:r>
      <w:r>
        <w:rPr>
          <w:sz w:val="24"/>
        </w:rPr>
        <w:t xml:space="preserve">                                   </w:t>
      </w:r>
    </w:p>
    <w:p>
      <w:pPr>
        <w:spacing w:line="480" w:lineRule="auto"/>
        <w:ind w:left="133" w:leftChars="42" w:hanging="45" w:hangingChars="19"/>
        <w:rPr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/>
          <w:sz w:val="24"/>
        </w:rPr>
        <w:t>制冷系统：储水罐温度</w:t>
      </w:r>
      <w:r>
        <w:rPr>
          <w:sz w:val="24"/>
        </w:rPr>
        <w:t>15</w:t>
      </w:r>
      <w:r>
        <w:rPr>
          <w:rFonts w:hint="eastAsia"/>
          <w:sz w:val="24"/>
        </w:rPr>
        <w:t>℃时，</w:t>
      </w:r>
      <w:r>
        <w:rPr>
          <w:sz w:val="24"/>
        </w:rPr>
        <w:t xml:space="preserve">1600W </w:t>
      </w:r>
    </w:p>
    <w:p>
      <w:pPr>
        <w:spacing w:line="480" w:lineRule="auto"/>
        <w:ind w:left="133" w:leftChars="42" w:hanging="45" w:hangingChars="19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  <w:lang w:eastAsia="zh-CN"/>
        </w:rPr>
        <w:t>.</w:t>
      </w:r>
      <w:r>
        <w:rPr>
          <w:rFonts w:hint="eastAsia"/>
          <w:sz w:val="24"/>
        </w:rPr>
        <w:t>降温速率：1.2-1.6/min</w:t>
      </w:r>
      <w:r>
        <w:rPr>
          <w:sz w:val="24"/>
        </w:rPr>
        <w:t xml:space="preserve">                                                        </w:t>
      </w:r>
    </w:p>
    <w:p>
      <w:pPr>
        <w:spacing w:line="480" w:lineRule="auto"/>
        <w:ind w:left="69" w:leftChars="33"/>
        <w:rPr>
          <w:sz w:val="24"/>
        </w:rPr>
      </w:pPr>
      <w:r>
        <w:rPr>
          <w:rFonts w:hint="eastAsia" w:ascii="宋体" w:hAnsi="宋体"/>
          <w:sz w:val="24"/>
          <w:lang w:val="en-US" w:eastAsia="zh-CN"/>
        </w:rPr>
        <w:t>7.</w:t>
      </w:r>
      <w:r>
        <w:rPr>
          <w:rFonts w:hint="eastAsia" w:ascii="宋体" w:hAnsi="宋体"/>
          <w:sz w:val="24"/>
        </w:rPr>
        <w:t>设定温度后制冷及加热系统自动调节温度。</w:t>
      </w:r>
    </w:p>
    <w:p>
      <w:pPr>
        <w:spacing w:line="480" w:lineRule="auto"/>
        <w:ind w:left="69" w:leftChars="33"/>
        <w:rPr>
          <w:sz w:val="24"/>
        </w:rPr>
      </w:pPr>
      <w:r>
        <w:rPr>
          <w:rFonts w:hint="eastAsia" w:ascii="宋体" w:hAnsi="宋体"/>
          <w:sz w:val="24"/>
          <w:lang w:val="en-US" w:eastAsia="zh-CN"/>
        </w:rPr>
        <w:t>8.</w:t>
      </w:r>
      <w:r>
        <w:rPr>
          <w:rFonts w:hint="eastAsia" w:ascii="宋体" w:hAnsi="宋体"/>
          <w:sz w:val="24"/>
        </w:rPr>
        <w:t>双重升温极限温度保护装置，保证使用的安全。</w:t>
      </w:r>
    </w:p>
    <w:p>
      <w:pPr>
        <w:spacing w:line="480" w:lineRule="auto"/>
        <w:ind w:left="187" w:leftChars="32" w:hanging="120" w:hanging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9.</w:t>
      </w:r>
      <w:r>
        <w:rPr>
          <w:rFonts w:hint="eastAsia" w:ascii="宋体" w:hAnsi="宋体"/>
          <w:sz w:val="24"/>
        </w:rPr>
        <w:t>操作简便快捷、控温精准、升/降温模式自动转换。</w:t>
      </w:r>
    </w:p>
    <w:p>
      <w:pPr>
        <w:spacing w:line="480" w:lineRule="auto"/>
        <w:ind w:left="187" w:leftChars="32" w:hanging="120" w:hangingChars="50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0.</w:t>
      </w:r>
      <w:r>
        <w:rPr>
          <w:rFonts w:hint="eastAsia" w:ascii="宋体" w:hAnsi="宋体"/>
          <w:sz w:val="24"/>
        </w:rPr>
        <w:t>具有在术后将管路水回收功能。</w:t>
      </w:r>
    </w:p>
    <w:p>
      <w:pPr>
        <w:spacing w:line="480" w:lineRule="auto"/>
        <w:ind w:left="187" w:leftChars="32" w:hanging="120" w:hangingChars="50"/>
        <w:rPr>
          <w:rFonts w:ascii="宋体" w:hAnsi="宋体"/>
          <w:sz w:val="24"/>
        </w:rPr>
      </w:pPr>
    </w:p>
    <w:p>
      <w:pPr>
        <w:spacing w:line="480" w:lineRule="auto"/>
        <w:ind w:left="187" w:leftChars="32" w:hanging="120" w:hangingChars="50"/>
        <w:rPr>
          <w:rFonts w:ascii="宋体" w:hAnsi="宋体"/>
          <w:sz w:val="24"/>
        </w:rPr>
      </w:pPr>
    </w:p>
    <w:p>
      <w:pPr>
        <w:spacing w:line="480" w:lineRule="auto"/>
        <w:ind w:left="187" w:leftChars="32" w:hanging="120" w:hangingChars="50"/>
        <w:rPr>
          <w:rFonts w:ascii="宋体" w:hAnsi="宋体"/>
          <w:sz w:val="24"/>
        </w:rPr>
      </w:pPr>
    </w:p>
    <w:p>
      <w:pPr>
        <w:spacing w:line="480" w:lineRule="auto"/>
        <w:rPr>
          <w:rFonts w:ascii="宋体" w:hAnsi="宋体"/>
          <w:sz w:val="24"/>
        </w:rPr>
      </w:pPr>
    </w:p>
    <w:p>
      <w:pPr>
        <w:spacing w:line="360" w:lineRule="auto"/>
        <w:rPr>
          <w:sz w:val="24"/>
        </w:rPr>
      </w:pPr>
    </w:p>
    <w:p>
      <w:pPr>
        <w:ind w:firstLine="2200" w:firstLineChars="500"/>
        <w:rPr>
          <w:rFonts w:hint="eastAsia"/>
          <w:sz w:val="44"/>
          <w:szCs w:val="44"/>
          <w:lang w:eastAsia="zh-CN"/>
        </w:rPr>
      </w:pPr>
    </w:p>
    <w:p>
      <w:pPr>
        <w:ind w:firstLine="2200" w:firstLineChars="500"/>
        <w:rPr>
          <w:rFonts w:hint="eastAsia"/>
          <w:sz w:val="44"/>
          <w:szCs w:val="44"/>
          <w:lang w:eastAsia="zh-CN"/>
        </w:rPr>
      </w:pPr>
    </w:p>
    <w:p>
      <w:pPr>
        <w:ind w:firstLine="4320" w:firstLineChars="135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F351AA"/>
    <w:rsid w:val="0002578A"/>
    <w:rsid w:val="006D5938"/>
    <w:rsid w:val="007064C4"/>
    <w:rsid w:val="0071440B"/>
    <w:rsid w:val="007E053E"/>
    <w:rsid w:val="00A82CC6"/>
    <w:rsid w:val="00B850E3"/>
    <w:rsid w:val="00C223D3"/>
    <w:rsid w:val="00D51E94"/>
    <w:rsid w:val="00EF3A47"/>
    <w:rsid w:val="00F026E9"/>
    <w:rsid w:val="00F351AA"/>
    <w:rsid w:val="08C52361"/>
    <w:rsid w:val="0AC15B47"/>
    <w:rsid w:val="0CF15DCD"/>
    <w:rsid w:val="0D1672B0"/>
    <w:rsid w:val="108F3A9F"/>
    <w:rsid w:val="137B4EE3"/>
    <w:rsid w:val="145865D7"/>
    <w:rsid w:val="1AA56A27"/>
    <w:rsid w:val="20CE732A"/>
    <w:rsid w:val="32A94994"/>
    <w:rsid w:val="365C791A"/>
    <w:rsid w:val="44677568"/>
    <w:rsid w:val="4B7A727E"/>
    <w:rsid w:val="56214CF2"/>
    <w:rsid w:val="5FF3115A"/>
    <w:rsid w:val="70D9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213</Characters>
  <Lines>4</Lines>
  <Paragraphs>1</Paragraphs>
  <TotalTime>0</TotalTime>
  <ScaleCrop>false</ScaleCrop>
  <LinksUpToDate>false</LinksUpToDate>
  <CharactersWithSpaces>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2016-03-23T06:13:00Z</dcterms:created>
  <dc:creator>meng</dc:creator>
  <cp:lastModifiedBy>喵星人</cp:lastModifiedBy>
  <cp:lastPrinted>2023-04-04T06:03:00Z</cp:lastPrinted>
  <dcterms:modified xsi:type="dcterms:W3CDTF">2023-06-05T02:00:30Z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5E888BD0485F40CE9118754E4848A6AD</vt:lpwstr>
  </property>
</Properties>
</file>