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ADF1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新生儿科呼吸机维修技术参数</w:t>
      </w:r>
    </w:p>
    <w:p w14:paraId="4D52D911"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一、项目编号：QHYZYB-2025082004</w:t>
      </w:r>
    </w:p>
    <w:p w14:paraId="558369AD"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二、项目内容：青海红十字医院医疗设备采购</w:t>
      </w:r>
    </w:p>
    <w:p w14:paraId="757B64C8"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三、参数：</w:t>
      </w:r>
    </w:p>
    <w:p w14:paraId="379BB62E">
      <w:pPr>
        <w:pStyle w:val="9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投标单位必须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所供产品质量应符合国家或企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业相关标准要求，包装、标签应符合有关规定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05A3D98B">
      <w:pPr>
        <w:pStyle w:val="9"/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2、配件</w:t>
      </w:r>
      <w:r>
        <w:rPr>
          <w:rFonts w:hint="eastAsia" w:ascii="宋体" w:hAnsi="宋体" w:eastAsia="宋体" w:cs="宋体"/>
          <w:sz w:val="24"/>
          <w:szCs w:val="24"/>
        </w:rPr>
        <w:t>内容如下：</w:t>
      </w:r>
    </w:p>
    <w:tbl>
      <w:tblPr>
        <w:tblStyle w:val="7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40"/>
        <w:gridCol w:w="900"/>
        <w:gridCol w:w="690"/>
        <w:gridCol w:w="1140"/>
        <w:gridCol w:w="4903"/>
      </w:tblGrid>
      <w:tr w14:paraId="23B2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84" w:type="dxa"/>
            <w:vAlign w:val="center"/>
          </w:tcPr>
          <w:p w14:paraId="099E20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适用呼吸机品牌/型号</w:t>
            </w:r>
          </w:p>
        </w:tc>
        <w:tc>
          <w:tcPr>
            <w:tcW w:w="1140" w:type="dxa"/>
            <w:vAlign w:val="center"/>
          </w:tcPr>
          <w:p w14:paraId="383B68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900" w:type="dxa"/>
            <w:vAlign w:val="center"/>
          </w:tcPr>
          <w:p w14:paraId="34E90D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690" w:type="dxa"/>
            <w:vAlign w:val="center"/>
          </w:tcPr>
          <w:p w14:paraId="1EC4DF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 w14:paraId="296CC28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4903" w:type="dxa"/>
            <w:vAlign w:val="center"/>
          </w:tcPr>
          <w:p w14:paraId="18662936">
            <w:pPr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3E36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984" w:type="dxa"/>
            <w:vMerge w:val="restart"/>
            <w:textDirection w:val="tbRlV"/>
            <w:vAlign w:val="top"/>
          </w:tcPr>
          <w:p w14:paraId="38254E58">
            <w:pPr>
              <w:ind w:right="113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德国史蒂芬苏菲(SOPHIE)呼吸机 </w:t>
            </w:r>
          </w:p>
        </w:tc>
        <w:tc>
          <w:tcPr>
            <w:tcW w:w="1140" w:type="dxa"/>
          </w:tcPr>
          <w:p w14:paraId="3AD7E5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蓄电池</w:t>
            </w:r>
          </w:p>
        </w:tc>
        <w:tc>
          <w:tcPr>
            <w:tcW w:w="900" w:type="dxa"/>
          </w:tcPr>
          <w:p w14:paraId="5DF72B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7INR19/66</w:t>
            </w:r>
          </w:p>
        </w:tc>
        <w:tc>
          <w:tcPr>
            <w:tcW w:w="690" w:type="dxa"/>
          </w:tcPr>
          <w:p w14:paraId="006911F6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3块</w:t>
            </w:r>
          </w:p>
        </w:tc>
        <w:tc>
          <w:tcPr>
            <w:tcW w:w="1140" w:type="dxa"/>
          </w:tcPr>
          <w:p w14:paraId="6D7A6380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5700元</w:t>
            </w:r>
          </w:p>
        </w:tc>
        <w:tc>
          <w:tcPr>
            <w:tcW w:w="4903" w:type="dxa"/>
          </w:tcPr>
          <w:p w14:paraId="0F66B81B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充电电压25.2v-29.4v</w:t>
            </w:r>
          </w:p>
          <w:p w14:paraId="6F2D7697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功率3.12Ah</w:t>
            </w:r>
          </w:p>
          <w:p w14:paraId="74C0FC3C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最大充电电流2.0A</w:t>
            </w:r>
          </w:p>
          <w:p w14:paraId="26A915C1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最大放电电流10.0A</w:t>
            </w:r>
          </w:p>
          <w:p w14:paraId="0C6B6A58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使用环境-20℃＋60℃</w:t>
            </w:r>
          </w:p>
          <w:p w14:paraId="7E1BA6BB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用途：在市电突然中断的情况下为呼吸机提供续航不小于80分钟</w:t>
            </w:r>
          </w:p>
        </w:tc>
      </w:tr>
      <w:tr w14:paraId="7A78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984" w:type="dxa"/>
            <w:vMerge w:val="continue"/>
          </w:tcPr>
          <w:p w14:paraId="0E8D870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5D79305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电子空氧混合器</w:t>
            </w:r>
          </w:p>
        </w:tc>
        <w:tc>
          <w:tcPr>
            <w:tcW w:w="900" w:type="dxa"/>
          </w:tcPr>
          <w:p w14:paraId="7255A3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/</w:t>
            </w:r>
          </w:p>
        </w:tc>
        <w:tc>
          <w:tcPr>
            <w:tcW w:w="690" w:type="dxa"/>
          </w:tcPr>
          <w:p w14:paraId="3D1A49A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140" w:type="dxa"/>
          </w:tcPr>
          <w:p w14:paraId="14AA402D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35000元</w:t>
            </w:r>
          </w:p>
        </w:tc>
        <w:tc>
          <w:tcPr>
            <w:tcW w:w="4903" w:type="dxa"/>
          </w:tcPr>
          <w:p w14:paraId="30AE77CA"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呼吸机的气路模块工作压力在280-600kPa最大流速35L/min。</w:t>
            </w:r>
          </w:p>
          <w:p w14:paraId="09BA7D1D"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用途：控制气体输出的压力和流速以及空气和氧气的混合比例（给患者输送的氧气浓度和潮气量），实现送气量的大小和压力的稳定控制。</w:t>
            </w:r>
          </w:p>
        </w:tc>
      </w:tr>
    </w:tbl>
    <w:p w14:paraId="33E1796A">
      <w:pPr>
        <w:pStyle w:val="9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CA7E25F">
      <w:pPr>
        <w:pStyle w:val="9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F3DD442">
      <w:pPr>
        <w:pStyle w:val="9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3.设备更换配件的保修期为三个月，保修期内设备非甲方原因出现故障，乙方负责维修。</w:t>
      </w:r>
    </w:p>
    <w:p w14:paraId="5140ED23">
      <w:pP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4.所提供配件应为原厂配件，有原厂授权。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BE45F"/>
    <w:multiLevelType w:val="singleLevel"/>
    <w:tmpl w:val="B04BE4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171C6A"/>
    <w:multiLevelType w:val="singleLevel"/>
    <w:tmpl w:val="D2171C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YmJmZjdlNDc1MjE0MjEzYmM0YmUwYThhNzY0NDEifQ=="/>
  </w:docVars>
  <w:rsids>
    <w:rsidRoot w:val="00000000"/>
    <w:rsid w:val="0E181F6B"/>
    <w:rsid w:val="221D19B0"/>
    <w:rsid w:val="55530ABF"/>
    <w:rsid w:val="5E070ED0"/>
    <w:rsid w:val="5EF37871"/>
    <w:rsid w:val="7A6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384</Characters>
  <Lines>0</Lines>
  <Paragraphs>0</Paragraphs>
  <TotalTime>7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2024-12-04T03:31:00Z</dcterms:created>
  <dc:creator>admin</dc:creator>
  <cp:lastModifiedBy>imp-bipolxx</cp:lastModifiedBy>
  <dcterms:modified xsi:type="dcterms:W3CDTF">2025-08-19T10:00:17Z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E782E2F08B3843F19DD20C875B978C5F_13</vt:lpwstr>
  </property>
  <property fmtid="{D5CDD505-2E9C-101B-9397-08002B2CF9AE}" pid="4" name="KSOTemplateDocerSaveRecord">
    <vt:lpwstr>eyJoZGlkIjoiNzkwYzIyNWU3ZTMwNTQxNmExNmU4OWQzZDZmMWEyNmEiLCJ1c2VySWQiOiIyMjQ3NzEzMzUifQ==</vt:lpwstr>
  </property>
</Properties>
</file>